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23cec9c384d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PTW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PTW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6fc1e1506743aa"/>
      <w:footerReference xmlns:r="http://schemas.openxmlformats.org/officeDocument/2006/relationships" w:type="default" r:id="Ra4b42ea94945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PTW INVEST AS   ·   Org.nr 989 167 162   ·   Strømsborgveien 25B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PTW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fc1e1506743aa" /><Relationship Type="http://schemas.openxmlformats.org/officeDocument/2006/relationships/footer" Target="/word/footer1.xml" Id="Ra4b42ea949454d8b" /></Relationships>
</file>