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55e4f4435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TAMAI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1c4064aaf3304c4b"/>
      <w:footerReference xmlns:r="http://schemas.openxmlformats.org/officeDocument/2006/relationships" w:type="default" r:id="R27f54d4f5658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064aaf3304c4b" /><Relationship Type="http://schemas.openxmlformats.org/officeDocument/2006/relationships/footer" Target="/word/footer1.xml" Id="R27f54d4f5658482f" /></Relationships>
</file>