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4c775dbf54a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71d28e3e184b7a"/>
      <w:footerReference xmlns:r="http://schemas.openxmlformats.org/officeDocument/2006/relationships" w:type="default" r:id="R368b10eff611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NICCO INVEST AS   ·   Org.nr 989 162 969   ·   Stubberudveien 177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1d28e3e184b7a" /><Relationship Type="http://schemas.openxmlformats.org/officeDocument/2006/relationships/footer" Target="/word/footer1.xml" Id="R368b10eff6114fad" /></Relationships>
</file>