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03d2cda8146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ANEM AS.</w:t>
      </w:r>
    </w:p>
    <w:sectPr>
      <w:headerReference xmlns:r="http://schemas.openxmlformats.org/officeDocument/2006/relationships" w:type="default" r:id="R5840f4ac6d834e83"/>
      <w:footerReference xmlns:r="http://schemas.openxmlformats.org/officeDocument/2006/relationships" w:type="default" r:id="R840a12eab877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40f4ac6d834e83" /><Relationship Type="http://schemas.openxmlformats.org/officeDocument/2006/relationships/footer" Target="/word/footer1.xml" Id="R840a12eab8774802" /></Relationships>
</file>