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16ed077e3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7cdd92a9f4b73"/>
      <w:footerReference xmlns:r="http://schemas.openxmlformats.org/officeDocument/2006/relationships" w:type="default" r:id="R876c713fa9a3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JTC HOLDING AS   ·   Org.nr 989 151 096   ·   Hegnavegen 20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7cdd92a9f4b73" /><Relationship Type="http://schemas.openxmlformats.org/officeDocument/2006/relationships/footer" Target="/word/footer1.xml" Id="R876c713fa9a34e60" /></Relationships>
</file>