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a8711db1c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LINUS INVEST AS</w:t>
      </w:r>
    </w:p>
    <w:sectPr>
      <w:headerReference xmlns:r="http://schemas.openxmlformats.org/officeDocument/2006/relationships" w:type="default" r:id="R44d06b0a036a4194"/>
      <w:footerReference xmlns:r="http://schemas.openxmlformats.org/officeDocument/2006/relationships" w:type="default" r:id="R996ea00f38c4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LINUS INVEST AS   ·   Org.nr 989 149 814   ·   c/o Lasse Dahl, Nordengstubben 2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06b0a036a4194" /><Relationship Type="http://schemas.openxmlformats.org/officeDocument/2006/relationships/footer" Target="/word/footer1.xml" Id="R996ea00f38c44e46" /></Relationships>
</file>