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db1d8a766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aa587642f4acf"/>
      <w:footerReference xmlns:r="http://schemas.openxmlformats.org/officeDocument/2006/relationships" w:type="default" r:id="Rbe53ddd3cc81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PUSAN AS   ·   Org.nr 989 148 478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aa587642f4acf" /><Relationship Type="http://schemas.openxmlformats.org/officeDocument/2006/relationships/footer" Target="/word/footer1.xml" Id="Rbe53ddd3cc814f46" /></Relationships>
</file>