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4f737b67634d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IVUNO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IVUNO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9bcc3ec0c04eb4"/>
      <w:footerReference xmlns:r="http://schemas.openxmlformats.org/officeDocument/2006/relationships" w:type="default" r:id="R0b113b80206f44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IVUNO AS   ·   Org.nr 989 148 257   ·   Ullernkammen 1   ·   0380 OSLO   ·   nyrift@gmail.com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IVUNO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9bcc3ec0c04eb4" /><Relationship Type="http://schemas.openxmlformats.org/officeDocument/2006/relationships/footer" Target="/word/footer1.xml" Id="R0b113b80206f44cc" /></Relationships>
</file>