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0b0ef88c1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JOHAN LUNDBO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JOHAN LUNDBO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57f46db6e4c82"/>
      <w:footerReference xmlns:r="http://schemas.openxmlformats.org/officeDocument/2006/relationships" w:type="default" r:id="Re5f115fd1369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JOHAN LUNDBO AS   ·   Org.nr 989 146 289   ·   Teglverket 1   ·   7069 TRONDHEIM   ·   post@byggmesterlundbo.no   ·   www.byggmesterlundbo.no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JOHAN LUNDBO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57f46db6e4c82" /><Relationship Type="http://schemas.openxmlformats.org/officeDocument/2006/relationships/footer" Target="/word/footer1.xml" Id="Re5f115fd13694696" /></Relationships>
</file>