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2d2cb3893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KSB HOLDING AS</w:t>
      </w:r>
    </w:p>
    <w:sectPr>
      <w:headerReference xmlns:r="http://schemas.openxmlformats.org/officeDocument/2006/relationships" w:type="default" r:id="Rd9d3711e91fa4f10"/>
      <w:footerReference xmlns:r="http://schemas.openxmlformats.org/officeDocument/2006/relationships" w:type="default" r:id="R1f9551dd3f06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KSB HOLDING AS   ·   Org.nr 989 143 565   ·   Vestre Braarudgate 2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3711e91fa4f10" /><Relationship Type="http://schemas.openxmlformats.org/officeDocument/2006/relationships/footer" Target="/word/footer1.xml" Id="R1f9551dd3f064ae2" /></Relationships>
</file>