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2e03b7985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5e4a6f55b2a24dd0"/>
      <w:footerReference xmlns:r="http://schemas.openxmlformats.org/officeDocument/2006/relationships" w:type="default" r:id="Rb94ef965fa2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a6f55b2a24dd0" /><Relationship Type="http://schemas.openxmlformats.org/officeDocument/2006/relationships/footer" Target="/word/footer1.xml" Id="Rb94ef965fa2b49e0" /></Relationships>
</file>