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cc3ade69743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HIA HOLDING AS</w:t>
      </w:r>
    </w:p>
    <w:sectPr>
      <w:headerReference xmlns:r="http://schemas.openxmlformats.org/officeDocument/2006/relationships" w:type="default" r:id="Rfccb2ee82534405f"/>
      <w:footerReference xmlns:r="http://schemas.openxmlformats.org/officeDocument/2006/relationships" w:type="default" r:id="Rf6b094962d3e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HIA HOLDING AS   ·   Org.nr 989 130 641   ·   Bronserøysa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b2ee82534405f" /><Relationship Type="http://schemas.openxmlformats.org/officeDocument/2006/relationships/footer" Target="/word/footer1.xml" Id="Rf6b094962d3e405b" /></Relationships>
</file>