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a4201dde5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 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 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ba0c7124643b8"/>
      <w:footerReference xmlns:r="http://schemas.openxmlformats.org/officeDocument/2006/relationships" w:type="default" r:id="Rb3c8599ad276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 AND AS   ·   Org.nr 989 124 722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 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ba0c7124643b8" /><Relationship Type="http://schemas.openxmlformats.org/officeDocument/2006/relationships/footer" Target="/word/footer1.xml" Id="Rb3c8599ad2764851" /></Relationships>
</file>