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bb6c053be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SOPHIES VERDEN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cf361744b14e4be4"/>
      <w:footerReference xmlns:r="http://schemas.openxmlformats.org/officeDocument/2006/relationships" w:type="default" r:id="Rd0ab63baebac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61744b14e4be4" /><Relationship Type="http://schemas.openxmlformats.org/officeDocument/2006/relationships/footer" Target="/word/footer1.xml" Id="Rd0ab63baebac4a88" /></Relationships>
</file>