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4b127cc54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GJETRANG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GJETRANG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1cfc3b8bb42f5"/>
      <w:footerReference xmlns:r="http://schemas.openxmlformats.org/officeDocument/2006/relationships" w:type="default" r:id="Rcaf1fd221f56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GJETRANG HOLDING AS   ·   Org.nr 989 114 573   ·   Lågendalsveien 3815   ·   3275 SVARSTAD   ·   assev@online.no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GJETRANG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1cfc3b8bb42f5" /><Relationship Type="http://schemas.openxmlformats.org/officeDocument/2006/relationships/footer" Target="/word/footer1.xml" Id="Rcaf1fd221f564a5a" /></Relationships>
</file>