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5c5a399c6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JOVIEN AS</w:t>
      </w:r>
    </w:p>
    <w:sectPr>
      <w:headerReference xmlns:r="http://schemas.openxmlformats.org/officeDocument/2006/relationships" w:type="default" r:id="R4c06532b187f4562"/>
      <w:footerReference xmlns:r="http://schemas.openxmlformats.org/officeDocument/2006/relationships" w:type="default" r:id="R73beeefc9ffb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JOVIEN AS   ·   Org.nr 989 099 884   ·   c/o Marius Vinje, Kringsjåvegen 45B   ·   7032 TRONDHEIM   ·   Tlf. 73 83 32 20   ·   marius.vinje@vinje.no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6532b187f4562" /><Relationship Type="http://schemas.openxmlformats.org/officeDocument/2006/relationships/footer" Target="/word/footer1.xml" Id="R73beeefc9ffb4369" /></Relationships>
</file>