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60f439e33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BERGET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BERGET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1f6bc1f504c1a"/>
      <w:footerReference xmlns:r="http://schemas.openxmlformats.org/officeDocument/2006/relationships" w:type="default" r:id="R3738c53609b7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BERGET EIENDOMSSELSKAP AS   ·   Org.nr 989 094 882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BERGET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1f6bc1f504c1a" /><Relationship Type="http://schemas.openxmlformats.org/officeDocument/2006/relationships/footer" Target="/word/footer1.xml" Id="R3738c53609b74be8" /></Relationships>
</file>