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90920fdf146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ANGEDAL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ANGEDAL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b374bff6a4e34"/>
      <w:footerReference xmlns:r="http://schemas.openxmlformats.org/officeDocument/2006/relationships" w:type="default" r:id="R10621da7d9c748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ANGEDAL INVEST AS   ·   Org.nr 989 090 097   ·   Hafstadvegen 23   ·   6800 FØRDE   ·   Tlf. 57 72 45 15   ·   jostein.angedal@rkontor.no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ANGEDAL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b374bff6a4e34" /><Relationship Type="http://schemas.openxmlformats.org/officeDocument/2006/relationships/footer" Target="/word/footer1.xml" Id="R10621da7d9c74887" /></Relationships>
</file>