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86b3bfc7d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SELBØE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SELBØE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00afff7ea4ee9"/>
      <w:footerReference xmlns:r="http://schemas.openxmlformats.org/officeDocument/2006/relationships" w:type="default" r:id="Ra6900e13e8bb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SELBØE INVEST AS   ·   Org.nr 989 084 631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00afff7ea4ee9" /><Relationship Type="http://schemas.openxmlformats.org/officeDocument/2006/relationships/footer" Target="/word/footer1.xml" Id="Ra6900e13e8bb4b9c" /></Relationships>
</file>