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bad090293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dc5aba353d984aee"/>
      <w:footerReference xmlns:r="http://schemas.openxmlformats.org/officeDocument/2006/relationships" w:type="default" r:id="Ra791a758388f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aba353d984aee" /><Relationship Type="http://schemas.openxmlformats.org/officeDocument/2006/relationships/footer" Target="/word/footer1.xml" Id="Ra791a758388f4b87" /></Relationships>
</file>