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58aef4a5354c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BLANCA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BLANCA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cc2b76e7eb4319"/>
      <w:footerReference xmlns:r="http://schemas.openxmlformats.org/officeDocument/2006/relationships" w:type="default" r:id="R786909399c4e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BLANCA INVEST AS   ·   Org.nr 989 080 458   ·   Kokstadflaten 21   ·   5257 KOKSTAD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BLANCA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cc2b76e7eb4319" /><Relationship Type="http://schemas.openxmlformats.org/officeDocument/2006/relationships/footer" Target="/word/footer1.xml" Id="R786909399c4e44b3" /></Relationships>
</file>