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2954515f71481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ROBI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ROBI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848f5145ec8461e"/>
      <w:footerReference xmlns:r="http://schemas.openxmlformats.org/officeDocument/2006/relationships" w:type="default" r:id="R422f9f1de8fa4f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ROBI AS   ·   Org.nr 989 078 259   ·   Sandviksveien 168   ·   5035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ROBI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48f5145ec8461e" /><Relationship Type="http://schemas.openxmlformats.org/officeDocument/2006/relationships/footer" Target="/word/footer1.xml" Id="R422f9f1de8fa4f2f" /></Relationships>
</file>