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e3050612c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028b374b082e4353"/>
      <w:footerReference xmlns:r="http://schemas.openxmlformats.org/officeDocument/2006/relationships" w:type="default" r:id="R310ec32f5b99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b374b082e4353" /><Relationship Type="http://schemas.openxmlformats.org/officeDocument/2006/relationships/footer" Target="/word/footer1.xml" Id="R310ec32f5b99464d" /></Relationships>
</file>