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f8dd2df0a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e09be76254385"/>
      <w:footerReference xmlns:r="http://schemas.openxmlformats.org/officeDocument/2006/relationships" w:type="default" r:id="R639a21397bdf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EHE EIENDOM AS   ·   Org.nr 989 072 641   ·   Forusvågen 14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e09be76254385" /><Relationship Type="http://schemas.openxmlformats.org/officeDocument/2006/relationships/footer" Target="/word/footer1.xml" Id="R639a21397bdf4eda" /></Relationships>
</file>