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2f7ca800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62fe4fdc2c3b42ba"/>
      <w:footerReference xmlns:r="http://schemas.openxmlformats.org/officeDocument/2006/relationships" w:type="default" r:id="Rd611fcf4865f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e4fdc2c3b42ba" /><Relationship Type="http://schemas.openxmlformats.org/officeDocument/2006/relationships/footer" Target="/word/footer1.xml" Id="Rd611fcf4865f4e04" /></Relationships>
</file>