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61c8e24ae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SEABORN HOLDING AS</w:t>
      </w:r>
    </w:p>
    <w:sectPr>
      <w:headerReference xmlns:r="http://schemas.openxmlformats.org/officeDocument/2006/relationships" w:type="default" r:id="Ra375ba312bf44b6f"/>
      <w:footerReference xmlns:r="http://schemas.openxmlformats.org/officeDocument/2006/relationships" w:type="default" r:id="R4d87767a4eb1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5ba312bf44b6f" /><Relationship Type="http://schemas.openxmlformats.org/officeDocument/2006/relationships/footer" Target="/word/footer1.xml" Id="R4d87767a4eb14156" /></Relationships>
</file>