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ff6f755cfb43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STAVSMARK AS, org.nr 989 052 624,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STAVSMARK AS</w:t>
      </w:r>
    </w:p>
    <w:sectPr>
      <w:headerReference xmlns:r="http://schemas.openxmlformats.org/officeDocument/2006/relationships" w:type="default" r:id="Rb34aaffd1cbd47d7"/>
      <w:footerReference xmlns:r="http://schemas.openxmlformats.org/officeDocument/2006/relationships" w:type="default" r:id="R13affb4bb03d49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STAVSMARK AS   ·   Org.nr 989 052 624   ·   Virikveien 14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STAVSMARK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4aaffd1cbd47d7" /><Relationship Type="http://schemas.openxmlformats.org/officeDocument/2006/relationships/footer" Target="/word/footer1.xml" Id="R13affb4bb03d491c" /></Relationships>
</file>