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7a4c0d7ef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39b4ae5b24613"/>
      <w:footerReference xmlns:r="http://schemas.openxmlformats.org/officeDocument/2006/relationships" w:type="default" r:id="R85ea93dec34b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AS   ·   Org.nr 989 052 187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39b4ae5b24613" /><Relationship Type="http://schemas.openxmlformats.org/officeDocument/2006/relationships/footer" Target="/word/footer1.xml" Id="R85ea93dec34b482b" /></Relationships>
</file>