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911b53aa041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AS</w:t>
      </w:r>
    </w:p>
    <w:sectPr>
      <w:headerReference xmlns:r="http://schemas.openxmlformats.org/officeDocument/2006/relationships" w:type="default" r:id="R843f4fc2a5a242c6"/>
      <w:footerReference xmlns:r="http://schemas.openxmlformats.org/officeDocument/2006/relationships" w:type="default" r:id="Re5cc0d1f5df9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AS   ·   Org.nr 989 049 313   ·   Haakon den godes vei 14   ·   0373 OSLO   ·   jgts@thrane-steen.no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f4fc2a5a242c6" /><Relationship Type="http://schemas.openxmlformats.org/officeDocument/2006/relationships/footer" Target="/word/footer1.xml" Id="Re5cc0d1f5df947d5" /></Relationships>
</file>