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cecc832cfc4a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ØLJA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ØLJA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dff8d0c4104b49"/>
      <w:footerReference xmlns:r="http://schemas.openxmlformats.org/officeDocument/2006/relationships" w:type="default" r:id="R0dab494a96844d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ØLJA AS   ·   Org.nr 989 044 907   ·   Skøyenveien 18   ·   0375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ØLJA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dff8d0c4104b49" /><Relationship Type="http://schemas.openxmlformats.org/officeDocument/2006/relationships/footer" Target="/word/footer1.xml" Id="R0dab494a96844dff" /></Relationships>
</file>