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5cc1badfc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EJK HOLDING AS</w:t>
      </w:r>
    </w:p>
    <w:sectPr>
      <w:headerReference xmlns:r="http://schemas.openxmlformats.org/officeDocument/2006/relationships" w:type="default" r:id="Recd6067026484caa"/>
      <w:footerReference xmlns:r="http://schemas.openxmlformats.org/officeDocument/2006/relationships" w:type="default" r:id="R66addde83291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EJK HOLDING AS   ·   Org.nr 989 042 769   ·   Borgevegen 9B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6067026484caa" /><Relationship Type="http://schemas.openxmlformats.org/officeDocument/2006/relationships/footer" Target="/word/footer1.xml" Id="R66addde8329140c9" /></Relationships>
</file>