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a267bdeb5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SPRINGAR AS</w:t>
      </w:r>
    </w:p>
    <w:sectPr>
      <w:headerReference xmlns:r="http://schemas.openxmlformats.org/officeDocument/2006/relationships" w:type="default" r:id="Re8169f1e555748e4"/>
      <w:footerReference xmlns:r="http://schemas.openxmlformats.org/officeDocument/2006/relationships" w:type="default" r:id="R4cd55b23ab9e4c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SPRINGAR AS   ·   Org.nr 989 037 935   ·   Maries gate 7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SPRINGAR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69f1e555748e4" /><Relationship Type="http://schemas.openxmlformats.org/officeDocument/2006/relationships/footer" Target="/word/footer1.xml" Id="R4cd55b23ab9e4c9c" /></Relationships>
</file>