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540de3ed9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LKM 1 AS</w:t>
      </w:r>
    </w:p>
    <w:sectPr>
      <w:headerReference xmlns:r="http://schemas.openxmlformats.org/officeDocument/2006/relationships" w:type="default" r:id="Rf3bc21efc98b40a9"/>
      <w:footerReference xmlns:r="http://schemas.openxmlformats.org/officeDocument/2006/relationships" w:type="default" r:id="Rf1b885aac1d0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c21efc98b40a9" /><Relationship Type="http://schemas.openxmlformats.org/officeDocument/2006/relationships/footer" Target="/word/footer1.xml" Id="Rf1b885aac1d041af" /></Relationships>
</file>