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d0503815b42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BAB HOLDING AS</w:t>
      </w:r>
    </w:p>
    <w:sectPr>
      <w:headerReference xmlns:r="http://schemas.openxmlformats.org/officeDocument/2006/relationships" w:type="default" r:id="R13aab639f6064a19"/>
      <w:footerReference xmlns:r="http://schemas.openxmlformats.org/officeDocument/2006/relationships" w:type="default" r:id="Rf731db465999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 HOLDING AS   ·   Org.nr 989 029 940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ab639f6064a19" /><Relationship Type="http://schemas.openxmlformats.org/officeDocument/2006/relationships/footer" Target="/word/footer1.xml" Id="Rf731db46599943ad" /></Relationships>
</file>