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de8df1f07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 INVEST AS</w:t>
      </w:r>
    </w:p>
    <w:sectPr>
      <w:headerReference xmlns:r="http://schemas.openxmlformats.org/officeDocument/2006/relationships" w:type="default" r:id="R4c04a05d642b4e1f"/>
      <w:footerReference xmlns:r="http://schemas.openxmlformats.org/officeDocument/2006/relationships" w:type="default" r:id="R91cb8a2a117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 INVEST AS   ·   Org.nr 989 023 802   ·   Drammensveien 54A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a05d642b4e1f" /><Relationship Type="http://schemas.openxmlformats.org/officeDocument/2006/relationships/footer" Target="/word/footer1.xml" Id="R91cb8a2a11734e07" /></Relationships>
</file>