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57d2f5b8f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SJØEINAR AS.</w:t>
      </w:r>
    </w:p>
    <w:sectPr>
      <w:headerReference xmlns:r="http://schemas.openxmlformats.org/officeDocument/2006/relationships" w:type="default" r:id="R0be3dd86c7204572"/>
      <w:footerReference xmlns:r="http://schemas.openxmlformats.org/officeDocument/2006/relationships" w:type="default" r:id="Ra813f3667426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3dd86c7204572" /><Relationship Type="http://schemas.openxmlformats.org/officeDocument/2006/relationships/footer" Target="/word/footer1.xml" Id="Ra813f366742645dc" /></Relationships>
</file>