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b51857415642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SJØNINA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SJØNINA AS</w:t>
      </w:r>
    </w:p>
    <w:sectPr>
      <w:headerReference xmlns:r="http://schemas.openxmlformats.org/officeDocument/2006/relationships" w:type="default" r:id="Ra7930191caf847cf"/>
      <w:footerReference xmlns:r="http://schemas.openxmlformats.org/officeDocument/2006/relationships" w:type="default" r:id="Re83ca59b49d0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SJØNINA AS   ·   Org.nr 989 022 199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SJØNINA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30191caf847cf" /><Relationship Type="http://schemas.openxmlformats.org/officeDocument/2006/relationships/footer" Target="/word/footer1.xml" Id="Re83ca59b49d049c5" /></Relationships>
</file>