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5b222414f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 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 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c79a4a9d74933"/>
      <w:footerReference xmlns:r="http://schemas.openxmlformats.org/officeDocument/2006/relationships" w:type="default" r:id="R11b66724ec5c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 BRA AS   ·   Org.nr 989 017 446   ·   Sankt Hallvards vei 15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 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c79a4a9d74933" /><Relationship Type="http://schemas.openxmlformats.org/officeDocument/2006/relationships/footer" Target="/word/footer1.xml" Id="R11b66724ec5c4cbe" /></Relationships>
</file>