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bc2415cdd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TAURO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TAURO INVEST AS</w:t>
      </w:r>
    </w:p>
    <w:sectPr>
      <w:headerReference xmlns:r="http://schemas.openxmlformats.org/officeDocument/2006/relationships" w:type="default" r:id="R17335e2348ac403d"/>
      <w:footerReference xmlns:r="http://schemas.openxmlformats.org/officeDocument/2006/relationships" w:type="default" r:id="R9a271216fd2b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35e2348ac403d" /><Relationship Type="http://schemas.openxmlformats.org/officeDocument/2006/relationships/footer" Target="/word/footer1.xml" Id="R9a271216fd2b4644" /></Relationships>
</file>