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5369bb55246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GURIBY INVEST AS</w:t>
      </w:r>
    </w:p>
    <w:sectPr>
      <w:headerReference xmlns:r="http://schemas.openxmlformats.org/officeDocument/2006/relationships" w:type="default" r:id="R78c0293ec5504547"/>
      <w:footerReference xmlns:r="http://schemas.openxmlformats.org/officeDocument/2006/relationships" w:type="default" r:id="R309ae8e92f0f49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GURIBY INVEST AS   ·   Org.nr 989 014 501   ·   Løxaveien 11   ·   1351 RUD   ·   Tlf. 67 17 78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GURIBY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c0293ec5504547" /><Relationship Type="http://schemas.openxmlformats.org/officeDocument/2006/relationships/footer" Target="/word/footer1.xml" Id="R309ae8e92f0f4969" /></Relationships>
</file>