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822d4633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SOLVEIG OG BROR AS</w:t>
      </w:r>
    </w:p>
    <w:sectPr>
      <w:headerReference xmlns:r="http://schemas.openxmlformats.org/officeDocument/2006/relationships" w:type="default" r:id="Rf9e004c7854d431f"/>
      <w:footerReference xmlns:r="http://schemas.openxmlformats.org/officeDocument/2006/relationships" w:type="default" r:id="Rc282a940fde3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SOLVEIG OG BROR AS   ·   Org.nr 989 005 715   ·   Frognerveien 5A   ·   2016 FROGNER   ·   bror@weldingh.no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SOLVEIG OG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004c7854d431f" /><Relationship Type="http://schemas.openxmlformats.org/officeDocument/2006/relationships/footer" Target="/word/footer1.xml" Id="Rc282a940fde34a8b" /></Relationships>
</file>