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9871528b8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860a88fea4164"/>
      <w:footerReference xmlns:r="http://schemas.openxmlformats.org/officeDocument/2006/relationships" w:type="default" r:id="Ra549e931157e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A-HOLDING AS   ·   Org.nr 989 004 298   ·   Åsevegen 23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860a88fea4164" /><Relationship Type="http://schemas.openxmlformats.org/officeDocument/2006/relationships/footer" Target="/word/footer1.xml" Id="Ra549e931157e4155" /></Relationships>
</file>