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cf0d2d6054b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BISEP HOLDING AS.</w:t>
      </w:r>
    </w:p>
    <w:sectPr>
      <w:headerReference xmlns:r="http://schemas.openxmlformats.org/officeDocument/2006/relationships" w:type="default" r:id="Rafa572a74f414b66"/>
      <w:footerReference xmlns:r="http://schemas.openxmlformats.org/officeDocument/2006/relationships" w:type="default" r:id="Rbd05a44176bb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572a74f414b66" /><Relationship Type="http://schemas.openxmlformats.org/officeDocument/2006/relationships/footer" Target="/word/footer1.xml" Id="Rbd05a44176bb4a92" /></Relationships>
</file>