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b4fb3079f843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ERVIK REKNESKAP AS</w:t>
      </w:r>
    </w:p>
    <w:sectPr>
      <w:headerReference xmlns:r="http://schemas.openxmlformats.org/officeDocument/2006/relationships" w:type="default" r:id="Ra04c8d56dfcb4926"/>
      <w:footerReference xmlns:r="http://schemas.openxmlformats.org/officeDocument/2006/relationships" w:type="default" r:id="R1e419b9bbaa74f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ERVIK REKNESKAP AS   ·   Org.nr 989 002 090   ·   Otneim   ·   6750 STADLANDET   ·   Tlf. 57 85 94 44   ·   post@vestokonomisenter.no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ERVIK REKNESKAP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4c8d56dfcb4926" /><Relationship Type="http://schemas.openxmlformats.org/officeDocument/2006/relationships/footer" Target="/word/footer1.xml" Id="R1e419b9bbaa74f67" /></Relationships>
</file>