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695c4db74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FLAMINGO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e5d9f19e4af6452c"/>
      <w:footerReference xmlns:r="http://schemas.openxmlformats.org/officeDocument/2006/relationships" w:type="default" r:id="R2debb785e7a4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9f19e4af6452c" /><Relationship Type="http://schemas.openxmlformats.org/officeDocument/2006/relationships/footer" Target="/word/footer1.xml" Id="R2debb785e7a44a12" /></Relationships>
</file>