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f72fc9710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ØKO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688bd0df3b064f0f"/>
      <w:footerReference xmlns:r="http://schemas.openxmlformats.org/officeDocument/2006/relationships" w:type="default" r:id="Rcc114f3bf4b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d0df3b064f0f" /><Relationship Type="http://schemas.openxmlformats.org/officeDocument/2006/relationships/footer" Target="/word/footer1.xml" Id="Rcc114f3bf4bd4521" /></Relationships>
</file>