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573298bcc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FARRIS BAD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52442c49d3f24c9f"/>
      <w:footerReference xmlns:r="http://schemas.openxmlformats.org/officeDocument/2006/relationships" w:type="default" r:id="R81b23c1d06b1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42c49d3f24c9f" /><Relationship Type="http://schemas.openxmlformats.org/officeDocument/2006/relationships/footer" Target="/word/footer1.xml" Id="R81b23c1d06b14531" /></Relationships>
</file>