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ae227af09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KISTEFOS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KISTEFOS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5ffb570784a18"/>
      <w:footerReference xmlns:r="http://schemas.openxmlformats.org/officeDocument/2006/relationships" w:type="default" r:id="R5c9627c1307f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KISTEFOS SKOG AS   ·   Org.nr 988 987 549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KISTEFOS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5ffb570784a18" /><Relationship Type="http://schemas.openxmlformats.org/officeDocument/2006/relationships/footer" Target="/word/footer1.xml" Id="R5c9627c1307f493b" /></Relationships>
</file>