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7a1c8d142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MYRNA AS.</w:t>
      </w:r>
    </w:p>
    <w:sectPr>
      <w:headerReference xmlns:r="http://schemas.openxmlformats.org/officeDocument/2006/relationships" w:type="default" r:id="R9073da560b2b4354"/>
      <w:footerReference xmlns:r="http://schemas.openxmlformats.org/officeDocument/2006/relationships" w:type="default" r:id="R2f70f81dec52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3da560b2b4354" /><Relationship Type="http://schemas.openxmlformats.org/officeDocument/2006/relationships/footer" Target="/word/footer1.xml" Id="R2f70f81dec524a96" /></Relationships>
</file>