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a133be9ac145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BREKKESTRANDA EIENDOMSSELSKAP AS, org.nr 988 972 924,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Brekke,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BREKKESTRANDA EIENDOMSSELSKAP AS</w:t>
      </w:r>
    </w:p>
    <w:sectPr>
      <w:headerReference xmlns:r="http://schemas.openxmlformats.org/officeDocument/2006/relationships" w:type="default" r:id="R900c0f4f78d54972"/>
      <w:footerReference xmlns:r="http://schemas.openxmlformats.org/officeDocument/2006/relationships" w:type="default" r:id="R188610bee86649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BREKKESTRANDA EIENDOMSSELSKAP AS   ·   Org.nr 988 972 924   ·   Sognefjordvegen 587   ·   5961 BREKKE   ·   nil.mort@online.no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BREKKESTRANDA EIENDOMSSELSKAP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0c0f4f78d54972" /><Relationship Type="http://schemas.openxmlformats.org/officeDocument/2006/relationships/footer" Target="/word/footer1.xml" Id="R188610bee8664998" /></Relationships>
</file>